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35" w:rsidRPr="00045E2F" w:rsidRDefault="002F3F35" w:rsidP="00045E2F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44565B"/>
          <w:sz w:val="32"/>
          <w:szCs w:val="32"/>
          <w:u w:val="single"/>
          <w:lang w:eastAsia="cs-CZ"/>
        </w:rPr>
      </w:pPr>
      <w:r w:rsidRPr="00045E2F">
        <w:rPr>
          <w:rFonts w:ascii="Calibri" w:eastAsia="Times New Roman" w:hAnsi="Calibri" w:cs="Calibri"/>
          <w:b/>
          <w:bCs/>
          <w:color w:val="44565B"/>
          <w:sz w:val="32"/>
          <w:szCs w:val="32"/>
          <w:u w:val="single"/>
          <w:lang w:eastAsia="cs-CZ"/>
        </w:rPr>
        <w:t>Školní potřeby do 3. třídy</w:t>
      </w:r>
    </w:p>
    <w:p w:rsidR="002F3F35" w:rsidRDefault="002F3F35" w:rsidP="002F3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Sešity: </w:t>
      </w:r>
    </w:p>
    <w:p w:rsidR="002F3F35" w:rsidRDefault="002F3F35" w:rsidP="002F3F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proofErr w:type="spellStart"/>
      <w:r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Čj</w:t>
      </w:r>
      <w:proofErr w:type="spellEnd"/>
      <w:r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 – sešity jsou zakoupené a máte je zaplacené</w:t>
      </w:r>
    </w:p>
    <w:p w:rsidR="002F3F35" w:rsidRDefault="002F3F35" w:rsidP="002F3F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proofErr w:type="gramStart"/>
      <w:r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M – 4210</w:t>
      </w:r>
      <w:proofErr w:type="gramEnd"/>
    </w:p>
    <w:p w:rsidR="002F3F35" w:rsidRDefault="002F3F35" w:rsidP="002F3F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proofErr w:type="gramStart"/>
      <w:r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M - </w:t>
      </w: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sešit</w:t>
      </w:r>
      <w:proofErr w:type="gramEnd"/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 do geometrie (stačí z 2. ročníku) </w:t>
      </w:r>
    </w:p>
    <w:p w:rsidR="002F3F35" w:rsidRDefault="002F3F35" w:rsidP="002F3F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čtenářský deník (pokračujeme v něm)</w:t>
      </w:r>
    </w:p>
    <w:p w:rsidR="002F3F35" w:rsidRDefault="002F3F35" w:rsidP="002F3F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1x notový sešit (stačí z 2. ročníku) </w:t>
      </w:r>
    </w:p>
    <w:p w:rsidR="002F3F35" w:rsidRDefault="002F3F35" w:rsidP="002F3F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deníček na domácí úkoly</w:t>
      </w:r>
      <w:r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 (větší rozměr jako v druhé třídě)</w:t>
      </w:r>
    </w:p>
    <w:p w:rsidR="002F3F35" w:rsidRPr="002F3F35" w:rsidRDefault="002F3F35" w:rsidP="002F3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Vybavené pouzdro –tužka č. 1 a</w:t>
      </w:r>
      <w:r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 </w:t>
      </w: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3 - 1x, č. 2 - 2x (nejlépe trojhranné), pastelky, guma, pero (nejlépe </w:t>
      </w:r>
      <w:proofErr w:type="spellStart"/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bombičkové</w:t>
      </w:r>
      <w:proofErr w:type="spellEnd"/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, příp. 2x </w:t>
      </w:r>
      <w:proofErr w:type="spellStart"/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Tornado</w:t>
      </w:r>
      <w:proofErr w:type="spellEnd"/>
      <w:r w:rsidR="00045E2F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)</w:t>
      </w: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, krátké pravítko na podtrhávání</w:t>
      </w:r>
    </w:p>
    <w:p w:rsidR="002F3F35" w:rsidRPr="002F3F35" w:rsidRDefault="002F3F35" w:rsidP="002F3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Rovné větší pravítko, pravítko s ryskou, tvrdá průhledná </w:t>
      </w:r>
      <w:proofErr w:type="spellStart"/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gumovací</w:t>
      </w:r>
      <w:proofErr w:type="spellEnd"/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 podložka – fólie velká, obaly na sešity a knihy, desky na sešity, sloha (nejlépe „zavírací psaníčko“) na pracovní listy, mazací tabulka + stíratelný fix + hadřík</w:t>
      </w:r>
    </w:p>
    <w:p w:rsidR="002F3F35" w:rsidRPr="002F3F35" w:rsidRDefault="002F3F35" w:rsidP="002F3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přezůvky s pevnou patou, 1x krabička s papírovými kapesníky</w:t>
      </w:r>
    </w:p>
    <w:p w:rsidR="002F3F35" w:rsidRPr="002F3F35" w:rsidRDefault="002F3F35" w:rsidP="002F3F3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proofErr w:type="spellStart"/>
      <w:r w:rsidRPr="002F3F35">
        <w:rPr>
          <w:rFonts w:ascii="Calibri" w:eastAsia="Times New Roman" w:hAnsi="Calibri" w:cs="Calibri"/>
          <w:b/>
          <w:bCs/>
          <w:color w:val="44565B"/>
          <w:sz w:val="28"/>
          <w:szCs w:val="28"/>
          <w:lang w:eastAsia="cs-CZ"/>
        </w:rPr>
        <w:t>Tv</w:t>
      </w:r>
      <w:proofErr w:type="spellEnd"/>
      <w:r w:rsidRPr="002F3F35">
        <w:rPr>
          <w:rFonts w:ascii="Calibri" w:eastAsia="Times New Roman" w:hAnsi="Calibri" w:cs="Calibri"/>
          <w:color w:val="44565B"/>
          <w:sz w:val="28"/>
          <w:szCs w:val="28"/>
          <w:bdr w:val="none" w:sz="0" w:space="0" w:color="auto" w:frame="1"/>
          <w:lang w:eastAsia="cs-CZ"/>
        </w:rPr>
        <w:t> </w:t>
      </w: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– první pololetí budeme chodit plavat</w:t>
      </w:r>
      <w:r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 xml:space="preserve"> (pokud budou otevřené bazény). A</w:t>
      </w: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ž na druhé pololetí - tričko, kraťasy, tepláky, mikina, boty se světlou podrážkou do tělocvičny, tenisky na ven, vše v plátěném pytlíku; informace o plavání dodáme</w:t>
      </w:r>
    </w:p>
    <w:p w:rsidR="002F3F35" w:rsidRPr="002F3F35" w:rsidRDefault="002F3F35" w:rsidP="002F3F3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proofErr w:type="spellStart"/>
      <w:r w:rsidRPr="002F3F35">
        <w:rPr>
          <w:rFonts w:ascii="Calibri" w:eastAsia="Times New Roman" w:hAnsi="Calibri" w:cs="Calibri"/>
          <w:b/>
          <w:bCs/>
          <w:color w:val="44565B"/>
          <w:sz w:val="28"/>
          <w:szCs w:val="28"/>
          <w:lang w:eastAsia="cs-CZ"/>
        </w:rPr>
        <w:t>Vv</w:t>
      </w:r>
      <w:proofErr w:type="spellEnd"/>
      <w:r w:rsidRPr="002F3F35">
        <w:rPr>
          <w:rFonts w:ascii="Calibri" w:eastAsia="Times New Roman" w:hAnsi="Calibri" w:cs="Calibri"/>
          <w:b/>
          <w:bCs/>
          <w:color w:val="44565B"/>
          <w:sz w:val="28"/>
          <w:szCs w:val="28"/>
          <w:lang w:eastAsia="cs-CZ"/>
        </w:rPr>
        <w:t xml:space="preserve"> a </w:t>
      </w:r>
      <w:proofErr w:type="spellStart"/>
      <w:r w:rsidRPr="002F3F35">
        <w:rPr>
          <w:rFonts w:ascii="Calibri" w:eastAsia="Times New Roman" w:hAnsi="Calibri" w:cs="Calibri"/>
          <w:b/>
          <w:bCs/>
          <w:color w:val="44565B"/>
          <w:sz w:val="28"/>
          <w:szCs w:val="28"/>
          <w:lang w:eastAsia="cs-CZ"/>
        </w:rPr>
        <w:t>Pč</w:t>
      </w:r>
      <w:proofErr w:type="spellEnd"/>
      <w:r w:rsidRPr="002F3F35">
        <w:rPr>
          <w:rFonts w:ascii="Calibri" w:eastAsia="Times New Roman" w:hAnsi="Calibri" w:cs="Calibri"/>
          <w:b/>
          <w:bCs/>
          <w:color w:val="44565B"/>
          <w:sz w:val="28"/>
          <w:szCs w:val="28"/>
          <w:bdr w:val="none" w:sz="0" w:space="0" w:color="auto" w:frame="1"/>
          <w:lang w:eastAsia="cs-CZ"/>
        </w:rPr>
        <w:t> </w:t>
      </w: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– Překontrolujte pomůcky z loňského roku - igelit na lavici , hadřík, kelímek na vodu (stačí od jogurtu), vodové nebo anilinové barvy, tempery, tuš, 10 x špejle, voskovky, černý fix, starší košile nebo triko s dlouhým rukávem,  nůžky s kulatou špičkou, 2 x plochý a 2 x kulatý štětec (vždy jeden tenký a jeden široký), barevné papíry, tuhé lepidlo 2x, plastelína (modelína), tekuté lepidlo Herkules</w:t>
      </w:r>
      <w:bookmarkStart w:id="0" w:name="_GoBack"/>
      <w:bookmarkEnd w:id="0"/>
    </w:p>
    <w:p w:rsidR="002F3F35" w:rsidRPr="002F3F35" w:rsidRDefault="002F3F35" w:rsidP="002F3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r w:rsidRPr="002F3F35">
        <w:rPr>
          <w:rFonts w:ascii="Calibri" w:eastAsia="Times New Roman" w:hAnsi="Calibri" w:cs="Calibri"/>
          <w:color w:val="44565B"/>
          <w:sz w:val="28"/>
          <w:szCs w:val="28"/>
          <w:lang w:eastAsia="cs-CZ"/>
        </w:rPr>
        <w:t>Box na svačinu, pití v plastové lahvi</w:t>
      </w:r>
    </w:p>
    <w:p w:rsidR="002F3F35" w:rsidRPr="002F3F35" w:rsidRDefault="002F3F35" w:rsidP="002F3F35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44565B"/>
          <w:sz w:val="28"/>
          <w:szCs w:val="28"/>
          <w:lang w:eastAsia="cs-CZ"/>
        </w:rPr>
      </w:pPr>
      <w:r w:rsidRPr="002F3F35">
        <w:rPr>
          <w:rFonts w:ascii="Calibri" w:eastAsia="Times New Roman" w:hAnsi="Calibri" w:cs="Calibri"/>
          <w:b/>
          <w:bCs/>
          <w:color w:val="44565B"/>
          <w:sz w:val="28"/>
          <w:szCs w:val="28"/>
          <w:lang w:eastAsia="cs-CZ"/>
        </w:rPr>
        <w:t>                                       VŠE JE NUTNÉ ŘÁDNĚ PODEPSAT!</w:t>
      </w:r>
    </w:p>
    <w:p w:rsidR="00C92654" w:rsidRPr="002F3F35" w:rsidRDefault="00C92654">
      <w:pPr>
        <w:rPr>
          <w:sz w:val="28"/>
          <w:szCs w:val="28"/>
        </w:rPr>
      </w:pPr>
    </w:p>
    <w:sectPr w:rsidR="00C92654" w:rsidRPr="002F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9170E"/>
    <w:multiLevelType w:val="multilevel"/>
    <w:tmpl w:val="5CA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5"/>
    <w:rsid w:val="00045E2F"/>
    <w:rsid w:val="002F3F35"/>
    <w:rsid w:val="00C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EB1C"/>
  <w15:chartTrackingRefBased/>
  <w15:docId w15:val="{D5B65A90-03AA-418C-AFA4-E710C80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2021-06-24T10:25:00Z</dcterms:created>
  <dcterms:modified xsi:type="dcterms:W3CDTF">2021-06-29T05:56:00Z</dcterms:modified>
</cp:coreProperties>
</file>