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3CF1" w14:textId="77777777" w:rsidR="00F44103" w:rsidRPr="008D6EB3" w:rsidRDefault="00F44103" w:rsidP="00F44103">
      <w:pPr>
        <w:rPr>
          <w:rFonts w:ascii="Times New Roman" w:hAnsi="Times New Roman" w:cs="Times New Roman"/>
        </w:rPr>
      </w:pPr>
    </w:p>
    <w:p w14:paraId="041EA858" w14:textId="77777777" w:rsidR="00F44103" w:rsidRPr="008D6EB3" w:rsidRDefault="00F44103" w:rsidP="00F441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2CF3B1" w14:textId="770A9A9F" w:rsidR="00F44103" w:rsidRPr="008D6EB3" w:rsidRDefault="00F44103" w:rsidP="00F441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6EB3">
        <w:rPr>
          <w:rFonts w:ascii="Times New Roman" w:hAnsi="Times New Roman" w:cs="Times New Roman"/>
          <w:b/>
          <w:sz w:val="28"/>
          <w:szCs w:val="28"/>
          <w:u w:val="single"/>
        </w:rPr>
        <w:t>SEZNAM PRACOVNÍCH SEŠITŮ PRO 2. ROČNÍK, ŠK. ROK 202</w:t>
      </w:r>
      <w:r w:rsidR="00D8397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D6EB3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D8397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14:paraId="028D835E" w14:textId="77777777" w:rsidR="00F44103" w:rsidRPr="008D6EB3" w:rsidRDefault="00F44103" w:rsidP="00F44103">
      <w:pPr>
        <w:jc w:val="center"/>
        <w:rPr>
          <w:rFonts w:ascii="Times New Roman" w:hAnsi="Times New Roman" w:cs="Times New Roman"/>
        </w:rPr>
      </w:pPr>
    </w:p>
    <w:p w14:paraId="22F7D95A" w14:textId="77777777" w:rsidR="00F44103" w:rsidRPr="008D6EB3" w:rsidRDefault="00F44103" w:rsidP="00F441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364"/>
        <w:tblW w:w="9039" w:type="dxa"/>
        <w:tblLook w:val="04A0" w:firstRow="1" w:lastRow="0" w:firstColumn="1" w:lastColumn="0" w:noHBand="0" w:noVBand="1"/>
      </w:tblPr>
      <w:tblGrid>
        <w:gridCol w:w="5460"/>
        <w:gridCol w:w="3579"/>
      </w:tblGrid>
      <w:tr w:rsidR="00F44103" w:rsidRPr="008D6EB3" w14:paraId="25A0E0B1" w14:textId="77777777" w:rsidTr="00F44103">
        <w:tc>
          <w:tcPr>
            <w:tcW w:w="5460" w:type="dxa"/>
          </w:tcPr>
          <w:p w14:paraId="195A1D7B" w14:textId="77777777" w:rsidR="00F44103" w:rsidRPr="008D6EB3" w:rsidRDefault="00F44103" w:rsidP="00F441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6EB3">
              <w:rPr>
                <w:rFonts w:ascii="Times New Roman" w:hAnsi="Times New Roman" w:cs="Times New Roman"/>
                <w:b/>
                <w:sz w:val="32"/>
                <w:szCs w:val="32"/>
              </w:rPr>
              <w:t>Název</w:t>
            </w:r>
          </w:p>
        </w:tc>
        <w:tc>
          <w:tcPr>
            <w:tcW w:w="3579" w:type="dxa"/>
          </w:tcPr>
          <w:p w14:paraId="3129A4B7" w14:textId="77777777" w:rsidR="00F44103" w:rsidRPr="008D6EB3" w:rsidRDefault="00F44103" w:rsidP="00F441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6EB3">
              <w:rPr>
                <w:rFonts w:ascii="Times New Roman" w:hAnsi="Times New Roman" w:cs="Times New Roman"/>
                <w:b/>
                <w:sz w:val="32"/>
                <w:szCs w:val="32"/>
              </w:rPr>
              <w:t>Nakladatelství</w:t>
            </w:r>
          </w:p>
        </w:tc>
      </w:tr>
      <w:tr w:rsidR="00F44103" w:rsidRPr="008D6EB3" w14:paraId="67250C01" w14:textId="77777777" w:rsidTr="00F44103">
        <w:tc>
          <w:tcPr>
            <w:tcW w:w="5460" w:type="dxa"/>
          </w:tcPr>
          <w:p w14:paraId="27D8A278" w14:textId="77777777" w:rsidR="00F44103" w:rsidRPr="008D6EB3" w:rsidRDefault="00F44103" w:rsidP="00F44103">
            <w:pPr>
              <w:pStyle w:val="Nadpi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8D6EB3">
              <w:rPr>
                <w:rFonts w:ascii="Times New Roman" w:hAnsi="Times New Roman" w:cs="Times New Roman"/>
                <w:color w:val="auto"/>
              </w:rPr>
              <w:t>Český jazyk 2 – pracovní sešit 1. díl, Čtení s porozuměním</w:t>
            </w:r>
          </w:p>
        </w:tc>
        <w:tc>
          <w:tcPr>
            <w:tcW w:w="3579" w:type="dxa"/>
            <w:vAlign w:val="center"/>
          </w:tcPr>
          <w:p w14:paraId="3CDDA9F7" w14:textId="77777777" w:rsidR="00F44103" w:rsidRPr="008D6EB3" w:rsidRDefault="00F44103" w:rsidP="00F4410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8D6EB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Nová škola - DUHA s.r.o.</w:t>
            </w:r>
          </w:p>
          <w:p w14:paraId="1ECE3070" w14:textId="77777777" w:rsidR="00F44103" w:rsidRPr="008D6EB3" w:rsidRDefault="00F44103" w:rsidP="00F441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4103" w:rsidRPr="008D6EB3" w14:paraId="3BC38ED0" w14:textId="77777777" w:rsidTr="00F44103">
        <w:tc>
          <w:tcPr>
            <w:tcW w:w="5460" w:type="dxa"/>
          </w:tcPr>
          <w:p w14:paraId="134A81F8" w14:textId="77777777" w:rsidR="00F44103" w:rsidRPr="008D6EB3" w:rsidRDefault="00F44103" w:rsidP="00F44103">
            <w:pPr>
              <w:pStyle w:val="Nadpis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8D6EB3">
              <w:rPr>
                <w:rFonts w:ascii="Times New Roman" w:hAnsi="Times New Roman" w:cs="Times New Roman"/>
                <w:color w:val="auto"/>
              </w:rPr>
              <w:t>Český jazyk 2 – pracovní sešit 2. díl, Čtení s porozuměním</w:t>
            </w:r>
          </w:p>
        </w:tc>
        <w:tc>
          <w:tcPr>
            <w:tcW w:w="3579" w:type="dxa"/>
            <w:vAlign w:val="center"/>
          </w:tcPr>
          <w:p w14:paraId="2C68C762" w14:textId="77777777" w:rsidR="00F44103" w:rsidRPr="008D6EB3" w:rsidRDefault="00F44103" w:rsidP="00F4410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8D6EB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Nová škola - DUHA s.r.o.</w:t>
            </w:r>
          </w:p>
          <w:p w14:paraId="4AB5CE99" w14:textId="77777777" w:rsidR="00F44103" w:rsidRPr="008D6EB3" w:rsidRDefault="00F44103" w:rsidP="00F441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4103" w:rsidRPr="008D6EB3" w14:paraId="20DE972C" w14:textId="77777777" w:rsidTr="00F44103">
        <w:tc>
          <w:tcPr>
            <w:tcW w:w="5460" w:type="dxa"/>
          </w:tcPr>
          <w:p w14:paraId="584A8320" w14:textId="77777777" w:rsidR="00F44103" w:rsidRPr="008D6EB3" w:rsidRDefault="00F44103" w:rsidP="00F44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EB3">
              <w:rPr>
                <w:rFonts w:ascii="Times New Roman" w:hAnsi="Times New Roman" w:cs="Times New Roman"/>
                <w:sz w:val="32"/>
                <w:szCs w:val="32"/>
              </w:rPr>
              <w:t>Pravopisné pětiminutovky pro 2. ročník</w:t>
            </w:r>
          </w:p>
        </w:tc>
        <w:tc>
          <w:tcPr>
            <w:tcW w:w="3579" w:type="dxa"/>
            <w:vAlign w:val="center"/>
          </w:tcPr>
          <w:p w14:paraId="3D9539FE" w14:textId="77777777" w:rsidR="00F44103" w:rsidRPr="008D6EB3" w:rsidRDefault="00F44103" w:rsidP="00F44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EB3">
              <w:rPr>
                <w:rFonts w:ascii="Times New Roman" w:hAnsi="Times New Roman" w:cs="Times New Roman"/>
                <w:sz w:val="32"/>
                <w:szCs w:val="32"/>
              </w:rPr>
              <w:t>Alter</w:t>
            </w:r>
          </w:p>
        </w:tc>
      </w:tr>
      <w:tr w:rsidR="005F1317" w:rsidRPr="008D6EB3" w14:paraId="2E05111A" w14:textId="77777777" w:rsidTr="00F44103">
        <w:tc>
          <w:tcPr>
            <w:tcW w:w="5460" w:type="dxa"/>
          </w:tcPr>
          <w:p w14:paraId="09AA5147" w14:textId="6937510D" w:rsidR="005F1317" w:rsidRPr="008D6EB3" w:rsidRDefault="005F1317" w:rsidP="00F44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Psaní a mluvnická cvičení pro 2.ročník – 1.sešit</w:t>
            </w:r>
          </w:p>
        </w:tc>
        <w:tc>
          <w:tcPr>
            <w:tcW w:w="3579" w:type="dxa"/>
            <w:vAlign w:val="center"/>
          </w:tcPr>
          <w:p w14:paraId="65FCCB03" w14:textId="4583F1B6" w:rsidR="005F1317" w:rsidRPr="008D6EB3" w:rsidRDefault="005F1317" w:rsidP="00F44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Alter</w:t>
            </w:r>
            <w:r w:rsidR="00FA032D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FA032D" w:rsidRPr="00FA032D">
              <w:rPr>
                <w:rFonts w:ascii="Times New Roman" w:hAnsi="Times New Roman" w:cs="Times New Roman"/>
              </w:rPr>
              <w:t xml:space="preserve">kód: </w:t>
            </w:r>
            <w:r w:rsidR="00FA032D" w:rsidRPr="00FA032D">
              <w:rPr>
                <w:rFonts w:ascii="Times New Roman" w:hAnsi="Times New Roman" w:cs="Times New Roman"/>
                <w:color w:val="000000" w:themeColor="text1"/>
                <w:spacing w:val="5"/>
                <w:shd w:val="clear" w:color="auto" w:fill="FFFFFF"/>
              </w:rPr>
              <w:t>092808</w:t>
            </w:r>
          </w:p>
        </w:tc>
      </w:tr>
      <w:tr w:rsidR="005F1317" w:rsidRPr="008D6EB3" w14:paraId="3A21B0C2" w14:textId="77777777" w:rsidTr="00F44103">
        <w:tc>
          <w:tcPr>
            <w:tcW w:w="5460" w:type="dxa"/>
          </w:tcPr>
          <w:p w14:paraId="0E54053E" w14:textId="3C821AA7" w:rsidR="005F1317" w:rsidRPr="008D6EB3" w:rsidRDefault="005F1317" w:rsidP="00F44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Psaní a mluvnická cvičení pro 2.ročník – 2.sešit</w:t>
            </w:r>
          </w:p>
        </w:tc>
        <w:tc>
          <w:tcPr>
            <w:tcW w:w="3579" w:type="dxa"/>
            <w:vAlign w:val="center"/>
          </w:tcPr>
          <w:p w14:paraId="4859DA8A" w14:textId="27EFD556" w:rsidR="005F1317" w:rsidRPr="008D6EB3" w:rsidRDefault="005F1317" w:rsidP="00F44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Alter</w:t>
            </w:r>
            <w:r w:rsidR="00FA032D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FA032D" w:rsidRPr="00FA032D">
              <w:rPr>
                <w:rFonts w:ascii="Times New Roman" w:hAnsi="Times New Roman" w:cs="Times New Roman"/>
              </w:rPr>
              <w:t>kód:</w:t>
            </w:r>
            <w:r w:rsidR="00FA032D" w:rsidRPr="00FA03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A032D" w:rsidRPr="00FA032D">
              <w:rPr>
                <w:rFonts w:ascii="Times New Roman" w:hAnsi="Times New Roman" w:cs="Times New Roman"/>
                <w:color w:val="000000" w:themeColor="text1"/>
                <w:spacing w:val="5"/>
                <w:shd w:val="clear" w:color="auto" w:fill="FFFFFF"/>
              </w:rPr>
              <w:t>092809</w:t>
            </w:r>
          </w:p>
        </w:tc>
      </w:tr>
      <w:tr w:rsidR="00F44103" w:rsidRPr="008D6EB3" w14:paraId="31479372" w14:textId="77777777" w:rsidTr="00F44103">
        <w:tc>
          <w:tcPr>
            <w:tcW w:w="5460" w:type="dxa"/>
          </w:tcPr>
          <w:p w14:paraId="5E4F93EF" w14:textId="218B724D" w:rsidR="00F44103" w:rsidRPr="008D6EB3" w:rsidRDefault="00F44103" w:rsidP="00F44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EB3">
              <w:rPr>
                <w:rFonts w:ascii="Times New Roman" w:hAnsi="Times New Roman" w:cs="Times New Roman"/>
                <w:sz w:val="32"/>
                <w:szCs w:val="32"/>
              </w:rPr>
              <w:t>Ma</w:t>
            </w:r>
            <w:r w:rsidR="005605C0">
              <w:rPr>
                <w:rFonts w:ascii="Times New Roman" w:hAnsi="Times New Roman" w:cs="Times New Roman"/>
                <w:sz w:val="32"/>
                <w:szCs w:val="32"/>
              </w:rPr>
              <w:t>týskova matematika, 4. díl – počítáme do 20 s přechodem přes 10</w:t>
            </w:r>
          </w:p>
        </w:tc>
        <w:tc>
          <w:tcPr>
            <w:tcW w:w="3579" w:type="dxa"/>
            <w:vAlign w:val="center"/>
          </w:tcPr>
          <w:p w14:paraId="2DEB2718" w14:textId="32D6AEE5" w:rsidR="00F44103" w:rsidRPr="008D6EB3" w:rsidRDefault="005605C0" w:rsidP="00F44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Nová škola s.r.o.</w:t>
            </w:r>
          </w:p>
        </w:tc>
      </w:tr>
      <w:tr w:rsidR="005605C0" w:rsidRPr="008D6EB3" w14:paraId="109C5E3F" w14:textId="77777777" w:rsidTr="00F44103">
        <w:tc>
          <w:tcPr>
            <w:tcW w:w="5460" w:type="dxa"/>
          </w:tcPr>
          <w:p w14:paraId="01C877F8" w14:textId="3C4198D2" w:rsidR="005605C0" w:rsidRPr="008D6EB3" w:rsidRDefault="005605C0" w:rsidP="005605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Matýskova matematika, 5.díl – počítáme do 100</w:t>
            </w:r>
          </w:p>
        </w:tc>
        <w:tc>
          <w:tcPr>
            <w:tcW w:w="3579" w:type="dxa"/>
            <w:vAlign w:val="center"/>
          </w:tcPr>
          <w:p w14:paraId="02AF0D42" w14:textId="563AC6ED" w:rsidR="005605C0" w:rsidRDefault="005605C0" w:rsidP="005605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Nová škola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s.r.o.</w:t>
            </w:r>
          </w:p>
        </w:tc>
      </w:tr>
      <w:tr w:rsidR="005605C0" w:rsidRPr="008D6EB3" w14:paraId="449B1A8B" w14:textId="77777777" w:rsidTr="00F44103">
        <w:tc>
          <w:tcPr>
            <w:tcW w:w="5460" w:type="dxa"/>
          </w:tcPr>
          <w:p w14:paraId="1E17D6F7" w14:textId="74E9E7D3" w:rsidR="005605C0" w:rsidRPr="008D6EB3" w:rsidRDefault="005605C0" w:rsidP="005605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Matýskova matematika, 6.díl – počítáme do 100( vyvození násobení a dělení)</w:t>
            </w:r>
          </w:p>
        </w:tc>
        <w:tc>
          <w:tcPr>
            <w:tcW w:w="3579" w:type="dxa"/>
            <w:vAlign w:val="center"/>
          </w:tcPr>
          <w:p w14:paraId="139E8D30" w14:textId="422F5C00" w:rsidR="005605C0" w:rsidRDefault="005605C0" w:rsidP="005605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Nová škola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s.r.o.</w:t>
            </w:r>
          </w:p>
        </w:tc>
      </w:tr>
      <w:tr w:rsidR="005605C0" w:rsidRPr="008D6EB3" w14:paraId="1349BC06" w14:textId="77777777" w:rsidTr="00F44103">
        <w:tc>
          <w:tcPr>
            <w:tcW w:w="5460" w:type="dxa"/>
          </w:tcPr>
          <w:p w14:paraId="21F03A15" w14:textId="1F4E6428" w:rsidR="005605C0" w:rsidRPr="008D6EB3" w:rsidRDefault="005605C0" w:rsidP="005605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Procvičujeme s Matýskem – počítání do 20 s přechodem přes 10</w:t>
            </w:r>
          </w:p>
        </w:tc>
        <w:tc>
          <w:tcPr>
            <w:tcW w:w="3579" w:type="dxa"/>
            <w:vAlign w:val="center"/>
          </w:tcPr>
          <w:p w14:paraId="17F0FDEA" w14:textId="5B560650" w:rsidR="005605C0" w:rsidRPr="008D6EB3" w:rsidRDefault="005605C0" w:rsidP="005605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Nová škola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s.r.o</w:t>
            </w:r>
            <w:proofErr w:type="spellEnd"/>
          </w:p>
        </w:tc>
      </w:tr>
      <w:tr w:rsidR="005605C0" w:rsidRPr="008D6EB3" w14:paraId="132F465D" w14:textId="77777777" w:rsidTr="00F44103">
        <w:tc>
          <w:tcPr>
            <w:tcW w:w="5460" w:type="dxa"/>
          </w:tcPr>
          <w:p w14:paraId="0EBEE6A2" w14:textId="175E8E2D" w:rsidR="005605C0" w:rsidRPr="008D6EB3" w:rsidRDefault="005605C0" w:rsidP="005605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Procvičujeme s Matýskem – počítání do 100</w:t>
            </w:r>
          </w:p>
        </w:tc>
        <w:tc>
          <w:tcPr>
            <w:tcW w:w="3579" w:type="dxa"/>
            <w:vAlign w:val="center"/>
          </w:tcPr>
          <w:p w14:paraId="4CA28E05" w14:textId="4A9814EF" w:rsidR="005605C0" w:rsidRPr="008D6EB3" w:rsidRDefault="005605C0" w:rsidP="005605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Nová škola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s.r.o</w:t>
            </w:r>
            <w:proofErr w:type="spellEnd"/>
          </w:p>
        </w:tc>
      </w:tr>
      <w:tr w:rsidR="005605C0" w:rsidRPr="008D6EB3" w14:paraId="7C722458" w14:textId="77777777" w:rsidTr="00F44103">
        <w:tc>
          <w:tcPr>
            <w:tcW w:w="5460" w:type="dxa"/>
          </w:tcPr>
          <w:p w14:paraId="264CDD83" w14:textId="69ED503B" w:rsidR="005605C0" w:rsidRPr="008D6EB3" w:rsidRDefault="005605C0" w:rsidP="005605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Procvičujeme s Matýskem – vyvození násobení a dělení</w:t>
            </w:r>
          </w:p>
        </w:tc>
        <w:tc>
          <w:tcPr>
            <w:tcW w:w="3579" w:type="dxa"/>
            <w:vAlign w:val="center"/>
          </w:tcPr>
          <w:p w14:paraId="6DDAC2DA" w14:textId="7A62E65A" w:rsidR="005605C0" w:rsidRDefault="005605C0" w:rsidP="005605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Nová škola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s.r.o</w:t>
            </w:r>
            <w:proofErr w:type="spellEnd"/>
          </w:p>
        </w:tc>
      </w:tr>
      <w:tr w:rsidR="005605C0" w:rsidRPr="008D6EB3" w14:paraId="221F5752" w14:textId="77777777" w:rsidTr="00F44103">
        <w:tc>
          <w:tcPr>
            <w:tcW w:w="5460" w:type="dxa"/>
          </w:tcPr>
          <w:p w14:paraId="17AB0A85" w14:textId="77777777" w:rsidR="005605C0" w:rsidRPr="008D6EB3" w:rsidRDefault="005605C0" w:rsidP="005605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EB3">
              <w:rPr>
                <w:rFonts w:ascii="Times New Roman" w:hAnsi="Times New Roman" w:cs="Times New Roman"/>
                <w:sz w:val="32"/>
                <w:szCs w:val="32"/>
              </w:rPr>
              <w:t>Oskarova prvouka 2 – pracovní učebnice</w:t>
            </w:r>
          </w:p>
        </w:tc>
        <w:tc>
          <w:tcPr>
            <w:tcW w:w="3579" w:type="dxa"/>
            <w:vAlign w:val="center"/>
          </w:tcPr>
          <w:p w14:paraId="17BF54A7" w14:textId="77777777" w:rsidR="005605C0" w:rsidRPr="008D6EB3" w:rsidRDefault="005605C0" w:rsidP="005605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6EB3">
              <w:rPr>
                <w:rFonts w:ascii="Times New Roman" w:hAnsi="Times New Roman" w:cs="Times New Roman"/>
                <w:sz w:val="32"/>
                <w:szCs w:val="32"/>
              </w:rPr>
              <w:t>Nová škola s.r.o.</w:t>
            </w:r>
          </w:p>
        </w:tc>
      </w:tr>
    </w:tbl>
    <w:p w14:paraId="2765B7A9" w14:textId="77777777" w:rsidR="00F44103" w:rsidRPr="008D6EB3" w:rsidRDefault="00F44103" w:rsidP="00F44103">
      <w:pPr>
        <w:jc w:val="center"/>
        <w:rPr>
          <w:rFonts w:ascii="Times New Roman" w:hAnsi="Times New Roman" w:cs="Times New Roman"/>
        </w:rPr>
      </w:pPr>
    </w:p>
    <w:p w14:paraId="0443A431" w14:textId="77777777" w:rsidR="00F44103" w:rsidRPr="008D6EB3" w:rsidRDefault="00F44103" w:rsidP="00F44103">
      <w:pPr>
        <w:jc w:val="center"/>
        <w:rPr>
          <w:rFonts w:ascii="Times New Roman" w:hAnsi="Times New Roman" w:cs="Times New Roman"/>
        </w:rPr>
      </w:pPr>
    </w:p>
    <w:p w14:paraId="31FE9E74" w14:textId="77777777" w:rsidR="00F44103" w:rsidRPr="008D6EB3" w:rsidRDefault="00F44103" w:rsidP="00F44103">
      <w:pPr>
        <w:jc w:val="center"/>
        <w:rPr>
          <w:rFonts w:ascii="Times New Roman" w:hAnsi="Times New Roman" w:cs="Times New Roman"/>
        </w:rPr>
      </w:pPr>
    </w:p>
    <w:p w14:paraId="101199E4" w14:textId="77777777" w:rsidR="00F44103" w:rsidRPr="008D6EB3" w:rsidRDefault="00F44103" w:rsidP="00F44103">
      <w:pPr>
        <w:jc w:val="center"/>
        <w:rPr>
          <w:rFonts w:ascii="Times New Roman" w:hAnsi="Times New Roman" w:cs="Times New Roman"/>
        </w:rPr>
      </w:pPr>
    </w:p>
    <w:p w14:paraId="0E4979D3" w14:textId="77777777" w:rsidR="00F44103" w:rsidRPr="008D6EB3" w:rsidRDefault="00F44103" w:rsidP="00F44103">
      <w:pPr>
        <w:jc w:val="center"/>
        <w:rPr>
          <w:rFonts w:ascii="Times New Roman" w:hAnsi="Times New Roman" w:cs="Times New Roman"/>
        </w:rPr>
      </w:pPr>
    </w:p>
    <w:p w14:paraId="33D35DC2" w14:textId="77777777" w:rsidR="00F44103" w:rsidRPr="008D6EB3" w:rsidRDefault="00F44103" w:rsidP="00F44103">
      <w:pPr>
        <w:jc w:val="center"/>
        <w:rPr>
          <w:rFonts w:ascii="Times New Roman" w:hAnsi="Times New Roman" w:cs="Times New Roman"/>
        </w:rPr>
      </w:pPr>
    </w:p>
    <w:p w14:paraId="4EC0A79A" w14:textId="77777777" w:rsidR="00F44103" w:rsidRPr="008D6EB3" w:rsidRDefault="00F44103" w:rsidP="00F44103">
      <w:pPr>
        <w:jc w:val="center"/>
        <w:rPr>
          <w:rFonts w:ascii="Times New Roman" w:hAnsi="Times New Roman" w:cs="Times New Roman"/>
        </w:rPr>
      </w:pPr>
    </w:p>
    <w:p w14:paraId="4FEAADC3" w14:textId="77777777" w:rsidR="00F44103" w:rsidRPr="008D6EB3" w:rsidRDefault="00F44103" w:rsidP="00F44103">
      <w:pPr>
        <w:jc w:val="center"/>
        <w:rPr>
          <w:rFonts w:ascii="Times New Roman" w:hAnsi="Times New Roman" w:cs="Times New Roman"/>
        </w:rPr>
      </w:pPr>
    </w:p>
    <w:p w14:paraId="7919047A" w14:textId="77777777" w:rsidR="00F44103" w:rsidRPr="008D6EB3" w:rsidRDefault="00F44103" w:rsidP="00F44103">
      <w:pPr>
        <w:rPr>
          <w:rFonts w:ascii="Times New Roman" w:hAnsi="Times New Roman" w:cs="Times New Roman"/>
        </w:rPr>
      </w:pPr>
    </w:p>
    <w:p w14:paraId="4FCDB913" w14:textId="77777777" w:rsidR="00F44103" w:rsidRPr="008D6EB3" w:rsidRDefault="00F44103" w:rsidP="00F44103">
      <w:pPr>
        <w:rPr>
          <w:rFonts w:ascii="Times New Roman" w:hAnsi="Times New Roman" w:cs="Times New Roman"/>
        </w:rPr>
      </w:pPr>
    </w:p>
    <w:p w14:paraId="2241F861" w14:textId="77777777" w:rsidR="00F44103" w:rsidRPr="008D6EB3" w:rsidRDefault="00F44103" w:rsidP="00F44103">
      <w:pPr>
        <w:rPr>
          <w:rFonts w:ascii="Times New Roman" w:hAnsi="Times New Roman" w:cs="Times New Roman"/>
        </w:rPr>
      </w:pPr>
    </w:p>
    <w:p w14:paraId="57E258FC" w14:textId="77777777" w:rsidR="00F44103" w:rsidRPr="008D6EB3" w:rsidRDefault="00F44103" w:rsidP="00F44103">
      <w:pPr>
        <w:rPr>
          <w:rFonts w:ascii="Times New Roman" w:hAnsi="Times New Roman" w:cs="Times New Roman"/>
        </w:rPr>
      </w:pPr>
    </w:p>
    <w:p w14:paraId="217C9AC8" w14:textId="77777777" w:rsidR="00F44103" w:rsidRPr="008D6EB3" w:rsidRDefault="00F44103" w:rsidP="00F44103">
      <w:pPr>
        <w:rPr>
          <w:rFonts w:ascii="Times New Roman" w:hAnsi="Times New Roman" w:cs="Times New Roman"/>
        </w:rPr>
      </w:pPr>
    </w:p>
    <w:p w14:paraId="6473DDEB" w14:textId="77777777" w:rsidR="007853F2" w:rsidRPr="008D6EB3" w:rsidRDefault="007853F2">
      <w:pPr>
        <w:rPr>
          <w:rFonts w:ascii="Times New Roman" w:hAnsi="Times New Roman" w:cs="Times New Roman"/>
        </w:rPr>
      </w:pPr>
    </w:p>
    <w:sectPr w:rsidR="007853F2" w:rsidRPr="008D6EB3" w:rsidSect="00CA36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03"/>
    <w:rsid w:val="003B409E"/>
    <w:rsid w:val="004A63A8"/>
    <w:rsid w:val="005605C0"/>
    <w:rsid w:val="005F1317"/>
    <w:rsid w:val="007853F2"/>
    <w:rsid w:val="008D676B"/>
    <w:rsid w:val="008D6EB3"/>
    <w:rsid w:val="009C3D84"/>
    <w:rsid w:val="00A57964"/>
    <w:rsid w:val="00CA525C"/>
    <w:rsid w:val="00D703E6"/>
    <w:rsid w:val="00D8397C"/>
    <w:rsid w:val="00F44103"/>
    <w:rsid w:val="00FA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61C7"/>
  <w15:docId w15:val="{E98ADF02-139E-4CB2-A293-780E0AC3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4103"/>
    <w:pPr>
      <w:spacing w:after="0" w:line="240" w:lineRule="auto"/>
    </w:pPr>
    <w:rPr>
      <w:kern w:val="2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4410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41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F4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Marcela Antošová</cp:lastModifiedBy>
  <cp:revision>4</cp:revision>
  <dcterms:created xsi:type="dcterms:W3CDTF">2025-06-05T19:50:00Z</dcterms:created>
  <dcterms:modified xsi:type="dcterms:W3CDTF">2025-06-06T12:08:00Z</dcterms:modified>
</cp:coreProperties>
</file>